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0B72D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ЛЕТОПИС ЗА 20252026 ГОДИНУ</w:t>
      </w:r>
    </w:p>
    <w:p w14:paraId="12468D6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19153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9E68FE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A1D223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Септембар</w:t>
      </w:r>
    </w:p>
    <w:p w14:paraId="1BF0773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Свечани пријем првака почео је један дан раније, тридесет и првог августа, када су старији другари новим првацима извели представу и тако им, на леп начин, представили школу. </w:t>
      </w:r>
    </w:p>
    <w:p w14:paraId="415F953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drawing>
          <wp:inline distT="0" distB="0" distL="0" distR="0">
            <wp:extent cx="3162300" cy="29108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drawing>
          <wp:inline distT="0" distB="0" distL="0" distR="0">
            <wp:extent cx="3084830" cy="2456815"/>
            <wp:effectExtent l="0" t="0" r="127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139F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Школски рад и обавезе у школи почеле су, као и увек, првог септембра, у матичној школи у Стублинама, и исто тако у издвојеним одељењима у Пироману, Трстеници и Великом пољу. </w:t>
      </w:r>
    </w:p>
    <w:p w14:paraId="04A1AB1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F9B2FA2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30445DB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631EE60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заставе Републике Србије обележен је у нашој школи 15. септембра 2025. </w:t>
      </w:r>
      <w:r>
        <w:rPr>
          <w:rFonts w:ascii="Times New Roman" w:hAnsi="Times New Roman" w:cs="Times New Roman"/>
          <w:sz w:val="24"/>
          <w:szCs w:val="24"/>
          <w:lang w:val="sr-Cyrl-RS"/>
        </w:rPr>
        <w:drawing>
          <wp:inline distT="0" distB="0" distL="0" distR="0">
            <wp:extent cx="6145530" cy="4212590"/>
            <wp:effectExtent l="0" t="0" r="7620" b="165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Овако су то  урадили најмлађи:</w:t>
      </w:r>
    </w:p>
    <w:p w14:paraId="3D981E1A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drawing>
          <wp:inline distT="0" distB="0" distL="0" distR="0">
            <wp:extent cx="2971800" cy="36861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5C1A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drawing>
          <wp:inline distT="0" distB="0" distL="0" distR="0">
            <wp:extent cx="2971800" cy="3961765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946" cy="39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EA5E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16A18A">
      <w:pPr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Ученици ове школе увек су се истицали стваралачком снагом у ликовној уметности, па није смо помало навикли на похвале на разним такмичењима, а не само и школским. Рад ученице Валентине Илић из седмог разреда изабран за изложбу дечјих радова на међународном конкурсу МиниРестАРТ. Ево рада младе уметнице: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608070" cy="2706370"/>
            <wp:effectExtent l="0" t="0" r="11430" b="17780"/>
            <wp:docPr id="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B6362D">
      <w:pPr>
        <w:jc w:val="both"/>
        <w:rPr>
          <w:rFonts w:ascii="SimSun" w:hAnsi="SimSun" w:eastAsia="SimSun" w:cs="SimSun"/>
          <w:sz w:val="24"/>
          <w:szCs w:val="24"/>
        </w:rPr>
      </w:pPr>
    </w:p>
    <w:p w14:paraId="4918AEDE">
      <w:pPr>
        <w:jc w:val="both"/>
        <w:rPr>
          <w:rFonts w:ascii="SimSun" w:hAnsi="SimSun" w:eastAsia="SimSun" w:cs="SimSun"/>
          <w:sz w:val="24"/>
          <w:szCs w:val="24"/>
          <w:lang w:val="sr-Cyrl-RS"/>
        </w:rPr>
      </w:pPr>
    </w:p>
    <w:p w14:paraId="676E42E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Школа је активна у једносменском обогаћеном раду, па су ученици, уз помоћ учитеља, а, видећемо, и родитеља, постигли бројне резултате на разним пољима – екологија, вештине, занати, здрава храна.</w:t>
      </w:r>
    </w:p>
    <w:p w14:paraId="355BDF2F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одељењу у Великом пољу ученици су имали задатак да од биоразградивог картона саграде насеље на тему: “Моја заједница“. На тај начин су спојили екологију, оријентацију у простору, изглед своје заједнице , што је можда први сусрет с појмом естетског. Исто тако, срели су се са занимањима које људи раде у њиховом простору.</w:t>
      </w:r>
    </w:p>
    <w:p w14:paraId="7519B07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B8ECB89">
      <w:pPr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Велик успех је постигао учитељ Дарко Јовановић са четвртацима и трећацима у изборном предмету Финансијска писменост, у оквиру чега је реализован пројект „Новац и штедња“ и тако су се укључили у велики пројекат Министарства просвете и Ерсте банке „Школа новца за основца“.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13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59EF7E">
      <w:pPr>
        <w:jc w:val="both"/>
        <w:rPr>
          <w:rFonts w:ascii="SimSun" w:hAnsi="SimSun" w:eastAsia="SimSun" w:cs="SimSun"/>
          <w:sz w:val="24"/>
          <w:szCs w:val="24"/>
          <w:lang w:val="sr-Cyrl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14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2CCD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0023BB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7413A9D">
      <w:pPr>
        <w:jc w:val="both"/>
        <w:rPr>
          <w:rFonts w:hint="default"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одељењу 2/2 ученици су правили шешире на тему „Јесен“ са својом учитељицом, Наташом Томић.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00400" cy="5619750"/>
            <wp:effectExtent l="0" t="0" r="0" b="0"/>
            <wp:docPr id="1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E99B5F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7747A33A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Пироману је светски дан језика обележен у трећем разреду уз помоћ родитеља и учитељице Браниславе Дилберовић. Ученици су у својим породицама и околини истраживали стране речи, преводили их, научили своје другаре њима. Затим су их приказали ликовно и изложили на паноу. Сада, пошто су их научили, надамо се да ће моћи знати где да их у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7680960"/>
            <wp:effectExtent l="0" t="0" r="11430" b="15240"/>
            <wp:docPr id="17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потребе.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7680960"/>
            <wp:effectExtent l="0" t="0" r="11430" b="15240"/>
            <wp:docPr id="18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21C5F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43647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Нашло се места и за домаће животиње, па су ученици цео дан пролазили кроз предмете везано за домаће животиње. </w:t>
      </w:r>
    </w:p>
    <w:p w14:paraId="35B0D19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4B2407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Октобар</w:t>
      </w:r>
    </w:p>
    <w:p w14:paraId="7A2BDB7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Октобар је почео Дечјом недеље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Ја сам дете имам план, толеранција и љубав сваки дан. </w:t>
      </w:r>
      <w:r>
        <w:rPr>
          <w:rFonts w:ascii="Times New Roman" w:hAnsi="Times New Roman" w:cs="Times New Roman"/>
          <w:sz w:val="24"/>
          <w:szCs w:val="24"/>
          <w:lang w:val="sr-Cyrl-RS"/>
        </w:rPr>
        <w:t>Ученици су певали песме о љубави , размењивали омиљене књиге, и цедуљице са цитатима о љубави и завршили свечаност пуштањем шарених балона.  (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слика). </w:t>
      </w:r>
    </w:p>
    <w:p w14:paraId="5948212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Отворена је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Дечја недеља и у млађим разредима,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 то је изгледало овако: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слика. </w:t>
      </w:r>
    </w:p>
    <w:p w14:paraId="3CD0057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оквиру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Дечје недеље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школа је имала активност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Здрава храна за здраве суперхероје. </w:t>
      </w:r>
      <w:r>
        <w:rPr>
          <w:rFonts w:ascii="Times New Roman" w:hAnsi="Times New Roman" w:cs="Times New Roman"/>
          <w:sz w:val="24"/>
          <w:szCs w:val="24"/>
          <w:lang w:val="sr-Cyrl-RS"/>
        </w:rPr>
        <w:t>Једна од мама, Ана Радивојевић, по занимању нутрициониста, објаснила је ђацима појам здраве исхране, као и то зашто је важно да се здраво хранимо. На крају часа ђаци су се сладили здравим колачима које су (поред диплома) добили  за знање показано на квизу.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20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605B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>Да је тачна изјава да ученици основне школе „Живојин Перић“ увек покажу своје умеће у сликању, говоре и дипломе које су седмог октобра добиле ученице Магдалена Петровић VI-1 Анђела Марковић VIII-1, за радове одабране на изложби у Спортско-културном центру, у Обреновцу.</w:t>
      </w:r>
    </w:p>
    <w:p w14:paraId="133E085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Стублинама је сваки дан био испуњен и посвећен неком активношћу, као на пример „У здравом детету здрав дух“, где су се деца учила правилној исхрани и важности кретања.</w:t>
      </w:r>
    </w:p>
    <w:p w14:paraId="1B7FA6AA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Следећа активност је била „Родитељи и школа“, где су родитељи посетили школу и р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46960" cy="4176395"/>
            <wp:effectExtent l="0" t="0" r="15240" b="14605"/>
            <wp:docPr id="19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екли нешто о своји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32455" cy="3091180"/>
            <wp:effectExtent l="0" t="0" r="10795" b="13970"/>
            <wp:docPr id="21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м занимањима деци.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 </w:t>
      </w:r>
    </w:p>
    <w:p w14:paraId="5C0EA187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Крај фестивала обележио је маскенбал посвећен јесени, њеним бојама и раскоши, а карневалски сјај можете погледати на сликама.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  </w:t>
      </w:r>
    </w:p>
    <w:p w14:paraId="7F65744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 обзиром на неодвојивост цркве и школе, ученици су учествовали у сабрању на свечаном ломљењу колача у цркви Покрова пресвете Богородице, четрнаестог октобра и тиме улепшали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свечаност.</w:t>
      </w:r>
    </w:p>
    <w:p w14:paraId="2488A947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Од већих манифестација у октобру треба узети у обзир и Сајам књига на којем сваке године учествују ђаци наше школе, као и посету театра „Додир“, који је организовао позоришну представу за ученике.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354195" cy="4640580"/>
            <wp:effectExtent l="0" t="0" r="8255" b="7620"/>
            <wp:docPr id="23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22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18A71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192FD0B2">
      <w:pPr>
        <w:jc w:val="both"/>
        <w:rPr>
          <w:rFonts w:ascii="SimSun" w:hAnsi="SimSun" w:eastAsia="SimSun" w:cs="SimSun"/>
          <w:sz w:val="24"/>
          <w:szCs w:val="24"/>
        </w:rPr>
      </w:pPr>
    </w:p>
    <w:p w14:paraId="22262865">
      <w:pPr>
        <w:jc w:val="both"/>
        <w:rPr>
          <w:rFonts w:hint="default" w:ascii="SimSun" w:hAnsi="SimSun" w:eastAsia="SimSun" w:cs="SimSun"/>
          <w:sz w:val="24"/>
          <w:szCs w:val="24"/>
          <w:lang w:val="sr-Cyrl-RS"/>
        </w:rPr>
      </w:pPr>
    </w:p>
    <w:p w14:paraId="70990241">
      <w:pPr>
        <w:jc w:val="both"/>
        <w:rPr>
          <w:rFonts w:hint="default" w:ascii="SimSun" w:hAnsi="SimSun" w:eastAsia="SimSun" w:cs="SimSun"/>
          <w:sz w:val="24"/>
          <w:szCs w:val="24"/>
          <w:lang w:val="sr-Cyrl-RS"/>
        </w:rPr>
      </w:pPr>
    </w:p>
    <w:p w14:paraId="3C2F6B7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 на крају месеца, ученици су посетили неолитско насеље Црквине, бисер Стуб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00120" cy="2625090"/>
            <wp:effectExtent l="0" t="0" r="5080" b="381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лина који датира неких шест и по хиљада година. </w:t>
      </w:r>
    </w:p>
    <w:p w14:paraId="16C5D340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Новембар</w:t>
      </w:r>
    </w:p>
    <w:p w14:paraId="144B4C9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Овај месец је почео победом – ученица Александра Кедић освојила је брозану медаљу из атлетике.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696335" cy="4926330"/>
            <wp:effectExtent l="0" t="0" r="18415" b="7620"/>
            <wp:docPr id="24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E135F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765099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остваре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Пројект Црквине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дошли су на помисао ученици другог разреда као и њихове учитељице НаташаТомић и Јелена Тодоровић. Упознавали су се са знацима из Винче, са њиховим начином живота, па инспирисани тиме цртали куће, вајали фигурине, цртали животиње, као и ору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26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жје и оруђе.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61335" cy="3637915"/>
            <wp:effectExtent l="0" t="0" r="5715" b="635"/>
            <wp:docPr id="25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75255" cy="3975735"/>
            <wp:effectExtent l="0" t="0" r="10795" b="5715"/>
            <wp:docPr id="27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31795" cy="4433570"/>
            <wp:effectExtent l="0" t="0" r="1905" b="5080"/>
            <wp:docPr id="28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0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E9A7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Крајем месеца, ученици чланови групе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Наша мала позорница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извели су игроказ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Шумске приче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Притом, имали су госте из школе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Љубомир Аћимовић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 Обреновца. Даље, током децембра, ученици нижиг разреда у оквиру једносмерне обогаћене наставе имали су много успеха и изазова, као и креативних радова. Наравно, новогодишња представа и новогодишњи продајни сајам, као и кићење јелке на тргу нису изостали. нису изостали.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3927475"/>
            <wp:effectExtent l="0" t="0" r="11430" b="15875"/>
            <wp:docPr id="29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7680960"/>
            <wp:effectExtent l="0" t="0" r="11430" b="15240"/>
            <wp:docPr id="30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2313B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Што се наставног особља тиче, десиле су се три промене. Колектив је указао поверење Весни Димитријевић на место директора, 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па она од 15. априла 2025,  врши ту дужност.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Друго, због општег штрајка на факултетима, гимназијама и школа „Живојин Перић“ нашла се у законском штрајку“, што значи, пола сата рада. Трећа битна ствар је да је основан Синдикат, односно, чланови колектива су се учланили у синдикат „Унија“. Директор је била сада бивши члан колектива Јелена Васић. Синдикат је донео према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законским одредницама, за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све које нису чланови одредбу да сви који нису у синдикату  добијају пола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јубиларне </w:t>
      </w:r>
      <w:r>
        <w:rPr>
          <w:rFonts w:ascii="Times New Roman" w:hAnsi="Times New Roman" w:cs="Times New Roman"/>
          <w:sz w:val="24"/>
          <w:szCs w:val="24"/>
          <w:lang w:val="sr-Cyrl-RS"/>
        </w:rPr>
        <w:t>награде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После још неколико састанака, Синдикат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је престао да постоји.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1DA5AD7">
      <w:pPr>
        <w:spacing w:line="480" w:lineRule="auto"/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Нова Година је почела са великим празником, школском славом Светим Савом, где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су, као и увек, додељене Светосавске награде ученику генерације претходне године, како и његовом учитељу и разредном старешини. Ево мало новогодишње атмосфере:</w:t>
      </w:r>
    </w:p>
    <w:p w14:paraId="3BD758D2">
      <w:pPr>
        <w:spacing w:line="480" w:lineRule="auto"/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56280" cy="4341495"/>
            <wp:effectExtent l="0" t="0" r="1270" b="1905"/>
            <wp:docPr id="31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84855" cy="4320540"/>
            <wp:effectExtent l="0" t="0" r="10795" b="3810"/>
            <wp:docPr id="32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4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E5D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фебруару је обележен дан матерњег језика, уз помоћ наставница, библиотекарке и учитељица.</w:t>
      </w:r>
    </w:p>
    <w:p w14:paraId="0AA4DA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марту су се ученици посветили дану жена као и његовом значају. Такође, предшколци из вртића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Звончица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дошли су да се упознају са својом новом школом. Веома је занимљива и креативна радионица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Ми пишемо срећне завршетке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где је драмска група извела Андерсенову бајку 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Девојчица са шибицама.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962525" cy="5143500"/>
            <wp:effectExtent l="0" t="0" r="9525" b="0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86976">
      <w:pPr>
        <w:spacing w:line="480" w:lineRule="auto"/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Цео месец април био је посвећен Ускрсу, па су ученици заједно са својим вероучитељима бојили јаја, правили украсе за продајни сајам, и слушали о причама и фолклорним обичајима везаним за Ускрс и обичаје око њега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>, уз помоћ вероучитеља Ивана Мијаиловића и учитељице Дуње  Јовић. Такође, спремали су, као и сваке године ускршњи хуманитарни сајам. Ко жели да погледа видео снимак, може и то:</w:t>
      </w:r>
    </w:p>
    <w:p w14:paraId="7CBB6617">
      <w:pPr>
        <w:spacing w:line="480" w:lineRule="auto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fldChar w:fldCharType="begin"/>
      </w:r>
      <w:r>
        <w:rPr>
          <w:rFonts w:hint="default" w:ascii="Times New Roman" w:hAnsi="Times New Roman"/>
          <w:sz w:val="24"/>
          <w:szCs w:val="24"/>
          <w:lang w:val="sr-Cyrl-RS"/>
        </w:rPr>
        <w:instrText xml:space="preserve"> HYPERLINK "https://www.facebook.com/reel/1222213762813951" </w:instrText>
      </w:r>
      <w:r>
        <w:rPr>
          <w:rFonts w:hint="default" w:ascii="Times New Roman" w:hAnsi="Times New Roman"/>
          <w:sz w:val="24"/>
          <w:szCs w:val="24"/>
          <w:lang w:val="sr-Cyrl-RS"/>
        </w:rPr>
        <w:fldChar w:fldCharType="separate"/>
      </w:r>
      <w:r>
        <w:rPr>
          <w:rStyle w:val="6"/>
          <w:rFonts w:hint="default" w:ascii="Times New Roman" w:hAnsi="Times New Roman"/>
          <w:sz w:val="24"/>
          <w:szCs w:val="24"/>
          <w:lang w:val="sr-Cyrl-RS"/>
        </w:rPr>
        <w:t>https://www.facebook.com/reel/1222213762813951</w:t>
      </w:r>
      <w:r>
        <w:rPr>
          <w:rFonts w:hint="default" w:ascii="Times New Roman" w:hAnsi="Times New Roman"/>
          <w:sz w:val="24"/>
          <w:szCs w:val="24"/>
          <w:lang w:val="sr-Cyrl-RS"/>
        </w:rPr>
        <w:fldChar w:fldCharType="end"/>
      </w:r>
    </w:p>
    <w:p w14:paraId="70E7CF23">
      <w:pPr>
        <w:spacing w:line="480" w:lineRule="auto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Ускршња радионица при храму Силаска Светог Духа на апостоле у Обреновцу</w:t>
      </w:r>
    </w:p>
    <w:p w14:paraId="6F7E348D">
      <w:pPr>
        <w:spacing w:line="480" w:lineRule="auto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Ученици наше школе са својим наставницима учествовали су у литургији, а потом и у радионици коју је  организовао храм Силаска Светог Духа на апостоле. Том приликом деца су добила кувана јаја и прибор за украшавање, а на крају јаја која су исцртали или украсили на неки други начин понели су кућама.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34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1858F3">
      <w:pPr>
        <w:spacing w:line="480" w:lineRule="auto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723005" cy="3023235"/>
            <wp:effectExtent l="0" t="0" r="10795" b="5715"/>
            <wp:docPr id="33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5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18F1C7">
      <w:pPr>
        <w:spacing w:line="480" w:lineRule="auto"/>
        <w:ind w:firstLine="720" w:firstLineChars="300"/>
        <w:jc w:val="both"/>
        <w:rPr>
          <w:rFonts w:hint="default" w:ascii="Times New Roman" w:hAnsi="Times New Roman" w:cs="Times New Roman"/>
          <w:i w:val="0"/>
          <w:iCs w:val="0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У целој школи и њеним одељењима одржан је Дан књиге - Књиговдан, 23. априла, на дан рођења Вилијем Шекспира, што је, иначе, Дан књиге у целом свету. Ученици </w:t>
      </w:r>
      <w:r>
        <w:rPr>
          <w:rFonts w:hint="default" w:ascii="Times New Roman" w:hAnsi="Times New Roman"/>
          <w:i/>
          <w:iCs/>
          <w:sz w:val="24"/>
          <w:szCs w:val="24"/>
          <w:lang w:val="sr-Cyrl-RS"/>
        </w:rPr>
        <w:t xml:space="preserve">Живојина Перића </w:t>
      </w:r>
      <w:r>
        <w:rPr>
          <w:rFonts w:hint="default" w:ascii="Times New Roman" w:hAnsi="Times New Roman"/>
          <w:i w:val="0"/>
          <w:iCs w:val="0"/>
          <w:sz w:val="24"/>
          <w:szCs w:val="24"/>
          <w:lang w:val="sr-Cyrl-RS"/>
        </w:rPr>
        <w:t xml:space="preserve">не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24860" cy="4219575"/>
            <wp:effectExtent l="0" t="0" r="8890" b="9525"/>
            <wp:docPr id="5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i w:val="0"/>
          <w:iCs w:val="0"/>
          <w:sz w:val="24"/>
          <w:szCs w:val="24"/>
          <w:lang w:val="sr-Cyrl-RS"/>
        </w:rPr>
        <w:t xml:space="preserve"> обележавају овај датум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73120" cy="2529840"/>
            <wp:effectExtent l="0" t="0" r="17780" b="3810"/>
            <wp:docPr id="9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sr-Cyrl-RS"/>
        </w:rPr>
        <w:t xml:space="preserve">. </w:t>
      </w: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Ево како у Издвојеном одељењу Велико Поље праве маскенбач где представљају омиљени књижевни лик.</w:t>
      </w:r>
    </w:p>
    <w:p w14:paraId="5AE413C1">
      <w:pPr>
        <w:spacing w:line="480" w:lineRule="auto"/>
        <w:ind w:firstLine="360" w:firstLineChars="15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У школској библиотеци је уприличена додела награда победницима литерарног конкурса ,,Читам па шта" и Квиза знања.Честитамо свим учесницима и похваљујемо победнике ов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26685" cy="17526635"/>
            <wp:effectExtent l="0" t="0" r="12065" b="18415"/>
            <wp:docPr id="35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752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t>огод</w:t>
      </w:r>
    </w:p>
    <w:p w14:paraId="3B2B10E3"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sz w:val="24"/>
          <w:szCs w:val="24"/>
        </w:rPr>
      </w:pP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kern w:val="0"/>
          <w:sz w:val="24"/>
          <w:szCs w:val="24"/>
          <w:shd w:val="clear" w:fill="FFFFFF"/>
          <w:lang w:val="en-US" w:eastAsia="zh-CN" w:bidi="ar"/>
        </w:rPr>
        <w:t>У 23. априла у оквиру обележавања Књиговдана, одржан је квиз знања. Такмичиле су се 3 епкипе са по 4 ученика, из сваког разреда по један учесник. Победнице су биле ученице: Лена Томић 5/2, Вања Станишић 6/2, Данка Спасић 7/2 и Анастасија Мирић 8/2.</w:t>
      </w:r>
    </w:p>
    <w:p w14:paraId="1F4DB380"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kern w:val="0"/>
          <w:sz w:val="24"/>
          <w:szCs w:val="24"/>
          <w:shd w:val="clear" w:fill="FFFFFF"/>
          <w:lang w:val="en-US" w:eastAsia="zh-CN" w:bidi="ar"/>
        </w:rPr>
        <w:t>У школској библиотеци је уприличена додела награда победницима литерарног конкурса ,,Читам па шта" и Квиза знања.Честитамо свим учесницима и похваљујемо победнике овогодишњег квиза и литерарног конкурса.</w:t>
      </w:r>
    </w:p>
    <w:p w14:paraId="4F4EFC58"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Segoe UI Historic" w:hAnsi="Segoe UI Historic" w:eastAsia="Segoe UI Historic" w:cs="Segoe UI Historic"/>
          <w:i/>
          <w:iCs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</w:pPr>
      <w:r>
        <w:rPr>
          <w:rFonts w:hint="default" w:ascii="Segoe UI Historic" w:hAnsi="Segoe UI Historic" w:eastAsia="Segoe UI Historic" w:cs="Segoe UI Historic"/>
          <w:i/>
          <w:iCs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  <w:t xml:space="preserve"> </w:t>
      </w:r>
    </w:p>
    <w:p w14:paraId="1279EB5F"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Segoe UI Historic" w:hAnsi="Segoe UI Historic" w:eastAsia="Segoe UI Historic" w:cs="Segoe UI Historic"/>
          <w:i/>
          <w:iCs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</w:pPr>
    </w:p>
    <w:p w14:paraId="7AF04A5D"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Segoe UI Historic" w:hAnsi="Segoe UI Historic" w:eastAsia="Segoe UI Historic" w:cs="Segoe UI Historic"/>
          <w:i/>
          <w:iCs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</w:pPr>
    </w:p>
    <w:p w14:paraId="521B675A">
      <w:pPr>
        <w:keepNext w:val="0"/>
        <w:keepLines w:val="0"/>
        <w:widowControl/>
        <w:suppressLineNumbers w:val="0"/>
        <w:shd w:val="clear" w:fill="FFFFFF"/>
        <w:ind w:left="0" w:firstLine="708" w:firstLineChars="0"/>
        <w:jc w:val="both"/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</w:pPr>
      <w:r>
        <w:rPr>
          <w:rFonts w:hint="default" w:ascii="Times New Roman" w:hAnsi="Times New Roman" w:eastAsia="Segoe UI Historic" w:cs="Times New Roman"/>
          <w:i/>
          <w:iCs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  <w:t xml:space="preserve">Мај 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  <w:t xml:space="preserve"> Током маја, ређале су се разне активности, као на пример Недеља сећања и заједништа, под називом </w:t>
      </w:r>
      <w:r>
        <w:rPr>
          <w:rFonts w:hint="default" w:ascii="Times New Roman" w:hAnsi="Times New Roman" w:eastAsia="Segoe UI Historic" w:cs="Times New Roman"/>
          <w:i/>
          <w:iCs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  <w:t>Кад имаш друга, имаш све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80809"/>
          <w:spacing w:val="0"/>
          <w:kern w:val="0"/>
          <w:sz w:val="22"/>
          <w:szCs w:val="22"/>
          <w:shd w:val="clear" w:fill="FFFFFF"/>
          <w:lang w:val="sr-Cyrl-RS" w:eastAsia="zh-CN" w:bidi="ar"/>
        </w:rPr>
        <w:t>. Ученици су размењивали омиљене књиге и изграчке, вежбали се у спорту и у поучавању - старији су били едукатори млађима.</w:t>
      </w:r>
    </w:p>
    <w:p w14:paraId="393443F7">
      <w:pPr>
        <w:spacing w:line="480" w:lineRule="auto"/>
        <w:ind w:firstLine="360" w:firstLineChars="15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38055E3A">
      <w:pPr>
        <w:spacing w:line="480" w:lineRule="auto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49420" cy="12924155"/>
            <wp:effectExtent l="0" t="0" r="17780" b="10795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1292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B9EBD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Тога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дана, деветог маја, ученици трећег разреда посетили су млађе другаре у вртићу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sr-Cyrl-RS"/>
        </w:rPr>
        <w:t xml:space="preserve">Звончица.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5619750"/>
            <wp:effectExtent l="0" t="0" r="0" b="0"/>
            <wp:docPr id="1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455097">
      <w:pPr>
        <w:spacing w:line="480" w:lineRule="auto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Такође, ученици су се се упознавали с неким не тако блиским инструментима, као што ј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37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 xml:space="preserve">е, на пример, микроскоп, у склопу радионице </w:t>
      </w: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  <w:t>Мала школска лабораторија:</w:t>
      </w:r>
    </w:p>
    <w:p w14:paraId="49DF0D31">
      <w:pPr>
        <w:spacing w:line="480" w:lineRule="auto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</w:pPr>
    </w:p>
    <w:p w14:paraId="5C2F308D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</w:p>
    <w:p w14:paraId="4BF84FB0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</w:p>
    <w:p w14:paraId="2A28853E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36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AFBA3E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Ипак, највећи покрет десио се средином маја, када је Кристини Весић, бившој ученици наше школе затребала помоћ. Сви су били спремни. Био је уприличен добротворни базар, дакле, прави, а не школски где су продаване уметничке слике, књиге, накит, као и домаће ванилице и  је остављена знатна свота. Исто тако, културно уметничка друштва, и естрадни уметници, позвани су да учествују на добротворној приредби. Цела школа је учествовала, а ако желите да видите снимак, шаљемо Вам линк:</w:t>
      </w:r>
    </w:p>
    <w:p w14:paraId="75FBA2CA">
      <w:pPr>
        <w:spacing w:line="480" w:lineRule="auto"/>
        <w:jc w:val="both"/>
        <w:rPr>
          <w:rFonts w:hint="default" w:ascii="Times New Roman" w:hAnsi="Times New Roman" w:eastAsia="SimSun"/>
          <w:sz w:val="24"/>
          <w:szCs w:val="24"/>
          <w:lang w:val="sr-Cyrl-RS"/>
        </w:rPr>
      </w:pPr>
      <w:r>
        <w:rPr>
          <w:rFonts w:hint="default" w:ascii="Times New Roman" w:hAnsi="Times New Roman" w:eastAsia="SimSun"/>
          <w:sz w:val="24"/>
          <w:szCs w:val="24"/>
          <w:lang w:val="sr-Cyrl-RS"/>
        </w:rPr>
        <w:fldChar w:fldCharType="begin"/>
      </w:r>
      <w:r>
        <w:rPr>
          <w:rFonts w:hint="default" w:ascii="Times New Roman" w:hAnsi="Times New Roman" w:eastAsia="SimSun"/>
          <w:sz w:val="24"/>
          <w:szCs w:val="24"/>
          <w:lang w:val="sr-Cyrl-RS"/>
        </w:rPr>
        <w:instrText xml:space="preserve"> HYPERLINK "https://youtu.be/ltJEQUvgRVM?si=Ahw0PbkNCfk4SVUh" </w:instrText>
      </w:r>
      <w:r>
        <w:rPr>
          <w:rFonts w:hint="default" w:ascii="Times New Roman" w:hAnsi="Times New Roman" w:eastAsia="SimSun"/>
          <w:sz w:val="24"/>
          <w:szCs w:val="24"/>
          <w:lang w:val="sr-Cyrl-RS"/>
        </w:rPr>
        <w:fldChar w:fldCharType="separate"/>
      </w:r>
      <w:r>
        <w:rPr>
          <w:rStyle w:val="6"/>
          <w:rFonts w:hint="default" w:ascii="Times New Roman" w:hAnsi="Times New Roman" w:eastAsia="SimSun"/>
          <w:sz w:val="24"/>
          <w:szCs w:val="24"/>
          <w:lang w:val="sr-Cyrl-RS"/>
        </w:rPr>
        <w:t>https://youtu.be/ltJEQUvgRVM?si=Ahw0PbkNCfk4SVUh</w:t>
      </w:r>
      <w:r>
        <w:rPr>
          <w:rFonts w:hint="default" w:ascii="Times New Roman" w:hAnsi="Times New Roman" w:eastAsia="SimSun"/>
          <w:sz w:val="24"/>
          <w:szCs w:val="24"/>
          <w:lang w:val="sr-Cyrl-RS"/>
        </w:rPr>
        <w:fldChar w:fldCharType="end"/>
      </w:r>
    </w:p>
    <w:p w14:paraId="1F1D3C0A">
      <w:pPr>
        <w:spacing w:line="480" w:lineRule="auto"/>
        <w:jc w:val="both"/>
        <w:rPr>
          <w:rFonts w:hint="default" w:ascii="Times New Roman" w:hAnsi="Times New Roman" w:eastAsia="SimSun"/>
          <w:sz w:val="24"/>
          <w:szCs w:val="24"/>
          <w:lang w:val="sr-Cyrl-RS"/>
        </w:rPr>
      </w:pPr>
      <w:r>
        <w:rPr>
          <w:rFonts w:hint="default" w:ascii="Times New Roman" w:hAnsi="Times New Roman" w:eastAsia="SimSun"/>
          <w:sz w:val="24"/>
          <w:szCs w:val="24"/>
          <w:lang w:val="sr-Cyrl-RS"/>
        </w:rPr>
        <w:t>После успешне акције, дошло је доба да се осмаци опросте од школе и озбиљније заг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38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/>
          <w:sz w:val="24"/>
          <w:szCs w:val="24"/>
          <w:lang w:val="sr-Cyrl-RS"/>
        </w:rPr>
        <w:t>ледају у своју будућност. Ево како то изгледа с једном од омиљених наставница:</w:t>
      </w:r>
    </w:p>
    <w:p w14:paraId="4E01C2BC">
      <w:pPr>
        <w:spacing w:line="480" w:lineRule="auto"/>
        <w:jc w:val="both"/>
        <w:rPr>
          <w:rFonts w:hint="default" w:ascii="Times New Roman" w:hAnsi="Times New Roman" w:eastAsia="Segoe UI Historic" w:cs="Times New Roman"/>
          <w:i/>
          <w:iCs/>
          <w:caps w:val="0"/>
          <w:color w:val="080809"/>
          <w:spacing w:val="0"/>
          <w:sz w:val="24"/>
          <w:szCs w:val="24"/>
          <w:shd w:val="clear" w:fill="FFFFFF"/>
          <w:lang w:val="sr-Cyrl-RS"/>
        </w:rPr>
      </w:pPr>
      <w:r>
        <w:rPr>
          <w:rFonts w:hint="default" w:ascii="Times New Roman" w:hAnsi="Times New Roman" w:eastAsia="SimSun"/>
          <w:sz w:val="24"/>
          <w:szCs w:val="24"/>
          <w:lang w:val="sr-Cyrl-RS"/>
        </w:rPr>
        <w:t xml:space="preserve">Пролеће служи за то и да се бавимо уметношћу. Сликарке </w:t>
      </w:r>
      <w:r>
        <w:rPr>
          <w:rFonts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22"/>
          <w:szCs w:val="22"/>
          <w:shd w:val="clear" w:fill="FFFFFF"/>
        </w:rPr>
        <w:t>Сара Бакић VII-1 и Леда Старчевић Калезић II-2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22"/>
          <w:szCs w:val="22"/>
          <w:shd w:val="clear" w:fill="FFFFFF"/>
          <w:lang w:val="sr-Cyrl-RS"/>
        </w:rPr>
        <w:t xml:space="preserve"> награђене су на конкусу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24"/>
          <w:szCs w:val="24"/>
          <w:shd w:val="clear" w:fill="FFFFFF"/>
          <w:lang w:val="sr-Cyrl-RS"/>
        </w:rPr>
        <w:t xml:space="preserve"> </w:t>
      </w:r>
      <w:r>
        <w:rPr>
          <w:rFonts w:hint="default" w:ascii="Times New Roman" w:hAnsi="Times New Roman" w:eastAsia="Segoe UI Historic" w:cs="Times New Roman"/>
          <w:i/>
          <w:iCs/>
          <w:caps w:val="0"/>
          <w:color w:val="080809"/>
          <w:spacing w:val="0"/>
          <w:sz w:val="24"/>
          <w:szCs w:val="24"/>
          <w:shd w:val="clear" w:fill="FFFFFF"/>
          <w:lang w:val="sr-Cyrl-RS"/>
        </w:rPr>
        <w:t>Дечје ликовно пролеће:</w:t>
      </w:r>
    </w:p>
    <w:p w14:paraId="2F025E07">
      <w:pPr>
        <w:spacing w:line="480" w:lineRule="auto"/>
        <w:jc w:val="both"/>
        <w:rPr>
          <w:rFonts w:hint="default" w:ascii="Times New Roman" w:hAnsi="Times New Roman" w:eastAsia="Segoe UI Historic" w:cs="Times New Roman"/>
          <w:i/>
          <w:iCs/>
          <w:caps w:val="0"/>
          <w:color w:val="080809"/>
          <w:spacing w:val="0"/>
          <w:sz w:val="24"/>
          <w:szCs w:val="24"/>
          <w:shd w:val="clear" w:fill="FFFFFF"/>
          <w:lang w:val="sr-Cyrl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39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2F0FA9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</w:p>
    <w:p w14:paraId="50230DFC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40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42F75D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Затим су наши ученици от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38625" cy="5619750"/>
            <wp:effectExtent l="0" t="0" r="9525" b="0"/>
            <wp:docPr id="41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кривали чари лепог писања, то јест - калиграфије:</w:t>
      </w:r>
    </w:p>
    <w:p w14:paraId="0E8406F5">
      <w:pPr>
        <w:spacing w:line="480" w:lineRule="auto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  <w:t xml:space="preserve">Јун </w:t>
      </w:r>
    </w:p>
    <w:p w14:paraId="7100173A">
      <w:pPr>
        <w:spacing w:line="480" w:lineRule="auto"/>
        <w:jc w:val="both"/>
        <w:rPr>
          <w:rFonts w:hint="default" w:ascii="Times New Roman" w:hAnsi="Times New Roman" w:eastAsia="SimSun" w:cs="Times New Roman"/>
          <w:i w:val="0"/>
          <w:iCs w:val="0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  <w:tab/>
      </w:r>
      <w:r>
        <w:rPr>
          <w:rFonts w:hint="default" w:ascii="Times New Roman" w:hAnsi="Times New Roman" w:eastAsia="SimSun" w:cs="Times New Roman"/>
          <w:i w:val="0"/>
          <w:iCs w:val="0"/>
          <w:sz w:val="24"/>
          <w:szCs w:val="24"/>
          <w:lang w:val="sr-Cyrl-RS"/>
        </w:rPr>
        <w:t xml:space="preserve">Месец у којем традиционално има највише журбе, учења, и размишљања - где, шта, и како, ипак је оставио и места за уметност и забаву, у виду 16. Дечјег фестивала фолкора: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42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1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222D26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19575" cy="5619750"/>
            <wp:effectExtent l="0" t="0" r="9525" b="0"/>
            <wp:docPr id="43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2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62D62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 xml:space="preserve">Посебно лепо је било што су Стублине биле домаћин фестивала фолклорних игара. </w:t>
      </w:r>
    </w:p>
    <w:p w14:paraId="202764A3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00425" cy="5619750"/>
            <wp:effectExtent l="0" t="0" r="9525" b="0"/>
            <wp:docPr id="44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3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49F687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Нису само осмаци осетили носталгију, одвајајући се од прве школе. Четвртаци су се одвајали од учитеља, и то је било мало другачије, али можда дирљивије:</w:t>
      </w:r>
    </w:p>
    <w:p w14:paraId="65AAE3A0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Тринаестог јуна су родитељи били публика, а 4/1 и учитељица Љиљана Младеновић режисери и глумци. Било је прича о другарству, распусту, заједнички проведеним данима али и свирке, певања, рецитовања и глуме.</w:t>
      </w:r>
    </w:p>
    <w:p w14:paraId="0AAC489F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45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4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7DE72E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 xml:space="preserve">Ученици 2/1 и 2/2 извели су програм који је био под утицајем традиције, и њеног очувања. Показали су шта су научили, али и чиме могу да науче и своје родитеље.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3114675"/>
            <wp:effectExtent l="0" t="0" r="0" b="9525"/>
            <wp:docPr id="46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5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A46C3D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</w:p>
    <w:p w14:paraId="3230BC05">
      <w:pPr>
        <w:spacing w:line="480" w:lineRule="auto"/>
        <w:jc w:val="both"/>
        <w:rPr>
          <w:rFonts w:hint="default" w:ascii="Times New Roman" w:hAnsi="Times New Roman" w:eastAsia="SimSun" w:cs="Times New Roman"/>
          <w:i w:val="0"/>
          <w:iCs w:val="0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 xml:space="preserve">Четврто два учитеља Дарка Јовића, под називом </w:t>
      </w: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sr-Cyrl-RS"/>
        </w:rPr>
        <w:t xml:space="preserve">Почетак - ето шта је на крају! </w:t>
      </w:r>
      <w:r>
        <w:rPr>
          <w:rFonts w:hint="default" w:ascii="Times New Roman" w:hAnsi="Times New Roman" w:eastAsia="SimSun" w:cs="Times New Roman"/>
          <w:i w:val="0"/>
          <w:iCs w:val="0"/>
          <w:sz w:val="24"/>
          <w:szCs w:val="24"/>
          <w:lang w:val="sr-Cyrl-RS"/>
        </w:rPr>
        <w:t>Извело је представу полетну, блиставу, потпуно у стилу наслова Душка Радовића која је била на почетку.</w:t>
      </w:r>
    </w:p>
    <w:p w14:paraId="77038DDD">
      <w:pPr>
        <w:spacing w:line="480" w:lineRule="auto"/>
        <w:jc w:val="both"/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i w:val="0"/>
          <w:iCs w:val="0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  <w:instrText xml:space="preserve"> HYPERLINK "https://www.facebook.com/reel/1594666954559696" </w:instrText>
      </w:r>
      <w:r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  <w:fldChar w:fldCharType="separate"/>
      </w:r>
      <w:r>
        <w:rPr>
          <w:rStyle w:val="6"/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  <w:t>https://www.facebook.com/reel/1594666954559696</w:t>
      </w:r>
      <w:r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  <w:fldChar w:fldCharType="end"/>
      </w:r>
    </w:p>
    <w:p w14:paraId="6909FE90">
      <w:pPr>
        <w:spacing w:line="480" w:lineRule="auto"/>
        <w:jc w:val="both"/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</w:pPr>
      <w:r>
        <w:rPr>
          <w:rFonts w:hint="default" w:ascii="Times New Roman" w:hAnsi="Times New Roman" w:eastAsia="SimSun"/>
          <w:i w:val="0"/>
          <w:iCs w:val="0"/>
          <w:sz w:val="24"/>
          <w:szCs w:val="24"/>
          <w:lang w:val="sr-Cyrl-RS"/>
        </w:rPr>
        <w:t xml:space="preserve">На овом линку можете видети, осим поуке, и забаву.  </w:t>
      </w:r>
    </w:p>
    <w:p w14:paraId="27FBE783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9750" cy="4219575"/>
            <wp:effectExtent l="0" t="0" r="0" b="9525"/>
            <wp:docPr id="47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21B060">
      <w:pPr>
        <w:spacing w:line="480" w:lineRule="auto"/>
        <w:jc w:val="both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064D1"/>
          <w:spacing w:val="0"/>
          <w:sz w:val="22"/>
          <w:szCs w:val="22"/>
          <w:u w:val="single"/>
          <w:shd w:val="clear" w:fill="FFFFFF"/>
        </w:rPr>
      </w:pPr>
      <w:r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064D1"/>
          <w:spacing w:val="0"/>
          <w:sz w:val="22"/>
          <w:szCs w:val="22"/>
          <w:u w:val="single"/>
          <w:shd w:val="clear" w:fill="FFFFFF"/>
        </w:rPr>
        <w:fldChar w:fldCharType="begin"/>
      </w:r>
      <w:r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064D1"/>
          <w:spacing w:val="0"/>
          <w:sz w:val="22"/>
          <w:szCs w:val="22"/>
          <w:u w:val="single"/>
          <w:shd w:val="clear" w:fill="FFFFFF"/>
        </w:rPr>
        <w:instrText xml:space="preserve"> HYPERLINK "https://l.facebook.com/l.php?u=https://youtu.be/d0O7uPTPocs?si=HWvoeDSkqaeKKQup&amp;fbclid=IwZXh0bgNhZW0CMTAAYnJpZBEyR3h5UDZMOGhNMDE4aWVFQnNydGMGYXBwX2lkEDIyMjAzOTE3ODgyMDA4OTIAAR7AA0gXK-OOEEyErdgP_2qXdfHv-SPUOZ2NAINi5Y7S9OALpY_5K2VXVEj4Wg_aem_rCBicEo4t3RqHx17G2JmLQ&amp;h=AT3y4XdN5qVRYhH2P0aLsfUl1H_S_aiXaTqMJvyM5M6pt9YG0qErQCmOp5Hz3xMQRXI70qMKVHm-xrE6Qk8NXSJ9BqFlv3Yld6vsuCH576kG3aotUIQW2_O3uT-WXqpl69NGwvnktbuDvVxi&amp;__tn__=-UK-R&amp;c[0]=AT0sOrwVJc2WPJcNYnhx3GFAVNdVRtFBB6dTwNncQgKjWYQNaFLYo0nYVehPWBAOYPhe7aZjRUUPZODlLgat_Tk14HmcQKj3s02P978AA97XnADOV2b1tOdS_wtxw1TbOAIfsOsTYa1Qal5_ra22xP6Yrh6NNz2cTiX6G3Slp26cu76sCa-en6_hkphOSf6Fc15S5m2QoIsDZOdU6IX1DeynViqSZz0" \t "https://www.facebook.com/groups/_blank" </w:instrText>
      </w:r>
      <w:r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064D1"/>
          <w:spacing w:val="0"/>
          <w:sz w:val="22"/>
          <w:szCs w:val="22"/>
          <w:u w:val="single"/>
          <w:shd w:val="clear" w:fill="FFFFFF"/>
        </w:rPr>
        <w:fldChar w:fldCharType="separate"/>
      </w:r>
      <w:r>
        <w:rPr>
          <w:rStyle w:val="6"/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064D1"/>
          <w:spacing w:val="0"/>
          <w:sz w:val="22"/>
          <w:szCs w:val="22"/>
          <w:u w:val="single"/>
          <w:shd w:val="clear" w:fill="FFFFFF"/>
        </w:rPr>
        <w:t>https://youtu.be/d0O7uPTPocs?si=HWvoeDSkqaeKKQup</w:t>
      </w: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064D1"/>
          <w:spacing w:val="0"/>
          <w:sz w:val="22"/>
          <w:szCs w:val="22"/>
          <w:u w:val="single"/>
          <w:shd w:val="clear" w:fill="FFFFFF"/>
        </w:rPr>
        <w:fldChar w:fldCharType="end"/>
      </w:r>
    </w:p>
    <w:p w14:paraId="255A89AF">
      <w:pPr>
        <w:spacing w:line="480" w:lineRule="auto"/>
        <w:jc w:val="both"/>
        <w:rPr>
          <w:rFonts w:hint="default" w:ascii="Times New Roman" w:hAnsi="Times New Roman" w:eastAsia="Segoe UI Historic" w:cs="Times New Roman"/>
          <w:b w:val="0"/>
          <w:bCs w:val="0"/>
          <w:i/>
          <w:iCs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</w:pPr>
      <w:r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  <w:t xml:space="preserve">Анастасија Мирић, прва у првом реду, на додели награда </w:t>
      </w:r>
      <w:r>
        <w:rPr>
          <w:rFonts w:hint="default" w:ascii="Times New Roman" w:hAnsi="Times New Roman" w:eastAsia="Segoe UI Historic" w:cs="Times New Roman"/>
          <w:b w:val="0"/>
          <w:bCs w:val="0"/>
          <w:i/>
          <w:iCs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  <w:t xml:space="preserve">Кола српских сестра, </w:t>
      </w:r>
      <w:r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  <w:t xml:space="preserve">за ученике носиоце </w:t>
      </w:r>
      <w:r>
        <w:rPr>
          <w:rFonts w:hint="default" w:ascii="Times New Roman" w:hAnsi="Times New Roman" w:eastAsia="Segoe UI Historic" w:cs="Times New Roman"/>
          <w:b w:val="0"/>
          <w:bCs w:val="0"/>
          <w:i/>
          <w:iCs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  <w:t>Вукове дипломе.</w:t>
      </w:r>
    </w:p>
    <w:p w14:paraId="631B4BDB">
      <w:pPr>
        <w:spacing w:line="480" w:lineRule="auto"/>
        <w:jc w:val="both"/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</w:pPr>
      <w:r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  <w:t>Август</w:t>
      </w:r>
    </w:p>
    <w:p w14:paraId="382AE63A">
      <w:pPr>
        <w:spacing w:line="480" w:lineRule="auto"/>
        <w:jc w:val="both"/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</w:pPr>
    </w:p>
    <w:p w14:paraId="38C9C573">
      <w:pPr>
        <w:spacing w:line="480" w:lineRule="auto"/>
        <w:jc w:val="both"/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  <w:lang w:val="sr-Cyrl-RS"/>
        </w:rPr>
      </w:pPr>
      <w:r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2"/>
          <w:szCs w:val="22"/>
          <w:u w:val="none"/>
          <w:shd w:val="clear" w:fill="FFFFFF"/>
          <w:lang w:val="sr-Cyrl-RS"/>
        </w:rPr>
        <w:tab/>
      </w:r>
      <w:r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  <w:lang w:val="sr-Cyrl-RS"/>
        </w:rPr>
        <w:t xml:space="preserve">Ученици трећу недељу августа проводе у насељу </w:t>
      </w:r>
      <w:r>
        <w:rPr>
          <w:rFonts w:hint="default" w:ascii="Times New Roman" w:hAnsi="Times New Roman" w:eastAsia="Segoe UI Historic" w:cs="Times New Roman"/>
          <w:b w:val="0"/>
          <w:bCs w:val="0"/>
          <w:i/>
          <w:iCs/>
          <w:caps w:val="0"/>
          <w:color w:val="auto"/>
          <w:spacing w:val="0"/>
          <w:sz w:val="24"/>
          <w:szCs w:val="24"/>
          <w:u w:val="none"/>
          <w:shd w:val="clear" w:fill="FFFFFF"/>
          <w:lang w:val="sr-Cyrl-RS"/>
        </w:rPr>
        <w:t>Митровац</w:t>
      </w:r>
      <w:r>
        <w:rPr>
          <w:rFonts w:hint="default" w:ascii="Times New Roman" w:hAnsi="Times New Roman" w:eastAsia="Segoe UI Historic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  <w:lang w:val="sr-Cyrl-RS"/>
        </w:rPr>
        <w:t xml:space="preserve"> на Тари. Боравак је организовала Градска општина Обреновац. У природи ученици су стекли знања о природи и националном парку на лицу места, много веће него што би сто било у школи.</w:t>
      </w:r>
    </w:p>
    <w:p w14:paraId="492B3B7C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19575" cy="5619750"/>
            <wp:effectExtent l="0" t="0" r="9525" b="0"/>
            <wp:docPr id="48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8DA252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2595880"/>
            <wp:effectExtent l="0" t="0" r="11430" b="13970"/>
            <wp:docPr id="49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8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4EDDFE">
      <w:pPr>
        <w:spacing w:line="48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r-Cyrl-RS"/>
        </w:rPr>
        <w:t>Крај августа је још читав месец лето, али га некако сви доживљавамо као јесен. Доба када почиње школа. Зато се 29/8 био свечани пријем првака. Па, срећни и лаки часови, драги прваци!</w:t>
      </w:r>
    </w:p>
    <w:p w14:paraId="10AFA62D">
      <w:pPr>
        <w:spacing w:line="4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4320540"/>
            <wp:effectExtent l="0" t="0" r="11430" b="3810"/>
            <wp:docPr id="50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B8B605">
      <w:pPr>
        <w:spacing w:line="480" w:lineRule="auto"/>
        <w:jc w:val="both"/>
        <w:rPr>
          <w:rFonts w:hint="default" w:ascii="SimSun" w:hAnsi="SimSun" w:eastAsia="SimSun" w:cs="SimSun"/>
          <w:sz w:val="24"/>
          <w:szCs w:val="24"/>
          <w:lang w:val="sr-Latn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720" cy="7680960"/>
            <wp:effectExtent l="0" t="0" r="11430" b="15240"/>
            <wp:docPr id="51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6833797"/>
      <w:docPartObj>
        <w:docPartGallery w:val="autotext"/>
      </w:docPartObj>
    </w:sdtPr>
    <w:sdtContent>
      <w:p w14:paraId="7ACDA94E"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9D499D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34278489"/>
      <w:docPartObj>
        <w:docPartGallery w:val="autotext"/>
      </w:docPartObj>
    </w:sdtPr>
    <w:sdtContent>
      <w:p w14:paraId="7DD808CF">
        <w:pPr>
          <w:pStyle w:val="5"/>
        </w:pPr>
        <w: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2" name="Pravougaonik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E2A3C0">
                              <w:pPr>
                                <w:pBdr>
                                  <w:bottom w:val="single" w:color="auto" w:sz="4" w:space="1"/>
                                </w:pBd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ugaonik 12" o:spid="_x0000_s1026" o:spt="1" style="position:absolute;left:0pt;margin-left:538.65pt;margin-top:407.8pt;height:25.95pt;width:57.3pt;mso-position-horizontal-relative:page;mso-position-vertical-relative:page;z-index:251659264;mso-width-relative:right-margin-area;mso-height-relative:page;mso-width-percent:800;" fillcolor="#FFFFFF" filled="t" stroked="f" coordsize="21600,21600" o:allowincell="f" o:gfxdata="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UHQYtQAAAAEAQAADwAA&#10;AAAAAAABACAAAAAiAAAAZHJzL2Rvd25yZXYueG1sUEsBAhQAFAAAAAgAh07iQH/nHrsaAgAAOAQA&#10;AA4AAAAAAAAAAQAgAAAAIwEAAGRycy9lMm9Eb2MueG1sUEsFBgAAAAAGAAYAWQEAAK8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0E2A3C0">
                        <w:pPr>
                          <w:pBdr>
                            <w:bottom w:val="single" w:color="auto" w:sz="4" w:space="1"/>
                          </w:pBdr>
                        </w:pPr>
                      </w:p>
                    </w:txbxContent>
                  </v:textbox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C2"/>
    <w:rsid w:val="000700DC"/>
    <w:rsid w:val="000F7F9C"/>
    <w:rsid w:val="001E1A34"/>
    <w:rsid w:val="00233224"/>
    <w:rsid w:val="003300E1"/>
    <w:rsid w:val="00376ED8"/>
    <w:rsid w:val="004037EF"/>
    <w:rsid w:val="004F40A1"/>
    <w:rsid w:val="00527BA4"/>
    <w:rsid w:val="006019BF"/>
    <w:rsid w:val="00641E44"/>
    <w:rsid w:val="00652460"/>
    <w:rsid w:val="00662D1A"/>
    <w:rsid w:val="00697C85"/>
    <w:rsid w:val="006F6BC2"/>
    <w:rsid w:val="007F0FBA"/>
    <w:rsid w:val="00904036"/>
    <w:rsid w:val="00917137"/>
    <w:rsid w:val="00954DA0"/>
    <w:rsid w:val="00B51426"/>
    <w:rsid w:val="00C947FC"/>
    <w:rsid w:val="00CB2CD4"/>
    <w:rsid w:val="00D414DB"/>
    <w:rsid w:val="00DD0383"/>
    <w:rsid w:val="00E55436"/>
    <w:rsid w:val="00E76165"/>
    <w:rsid w:val="00FA5007"/>
    <w:rsid w:val="03C34246"/>
    <w:rsid w:val="38516E4B"/>
    <w:rsid w:val="5962698F"/>
    <w:rsid w:val="7938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sr-Latn-R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header"/>
    <w:basedOn w:val="1"/>
    <w:link w:val="7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6">
    <w:name w:val="Hyperlink"/>
    <w:basedOn w:val="2"/>
    <w:semiHidden/>
    <w:unhideWhenUsed/>
    <w:uiPriority w:val="99"/>
    <w:rPr>
      <w:color w:val="0000FF"/>
      <w:u w:val="single"/>
    </w:rPr>
  </w:style>
  <w:style w:type="character" w:customStyle="1" w:styleId="7">
    <w:name w:val="Zaglavlje stranice Char"/>
    <w:basedOn w:val="2"/>
    <w:link w:val="5"/>
    <w:uiPriority w:val="99"/>
  </w:style>
  <w:style w:type="character" w:customStyle="1" w:styleId="8">
    <w:name w:val="Podnožje stranice Char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945</Words>
  <Characters>5390</Characters>
  <Lines>44</Lines>
  <Paragraphs>12</Paragraphs>
  <TotalTime>126</TotalTime>
  <ScaleCrop>false</ScaleCrop>
  <LinksUpToDate>false</LinksUpToDate>
  <CharactersWithSpaces>6323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2026-02-08T15:29:00Z</dcterms:created>
  <dc:creator>Ana</dc:creator>
  <cp:lastModifiedBy>Ana Bujic</cp:lastModifiedBy>
  <dcterms:modified xsi:type="dcterms:W3CDTF">2026-02-12T19:11:14Z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9ea701fb-b158-4f76-af77-701d895c8d48</vt:lpwstr>
  </property>
  <property fmtid="{D5CDD505-2E9C-101B-9397-08002B2CF9AE}" pid="3" name="KSOProductBuildVer">
    <vt:lpwstr>1033-12.2.0.22549</vt:lpwstr>
  </property>
  <property fmtid="{D5CDD505-2E9C-101B-9397-08002B2CF9AE}" pid="4" name="ICV">
    <vt:lpwstr>CD739E10261F49969A1A56F63F108D65_12</vt:lpwstr>
  </property>
</Properties>
</file>